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0A" w:rsidRPr="00D3020A" w:rsidRDefault="00D302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2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Трудове право </w:t>
      </w:r>
      <w:r w:rsidR="00994F27">
        <w:rPr>
          <w:rFonts w:ascii="Times New Roman" w:hAnsi="Times New Roman" w:cs="Times New Roman"/>
          <w:b/>
          <w:sz w:val="24"/>
          <w:szCs w:val="24"/>
          <w:lang w:val="uk-UA"/>
        </w:rPr>
        <w:t>(9 клас)</w:t>
      </w:r>
    </w:p>
    <w:p w:rsidR="006B5149" w:rsidRPr="00994F27" w:rsidRDefault="00D302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20A">
        <w:rPr>
          <w:rFonts w:ascii="Times New Roman" w:hAnsi="Times New Roman" w:cs="Times New Roman"/>
          <w:b/>
          <w:sz w:val="24"/>
          <w:szCs w:val="24"/>
        </w:rPr>
        <w:t xml:space="preserve">Тести </w:t>
      </w:r>
      <w:r w:rsidR="00994F27">
        <w:rPr>
          <w:rFonts w:ascii="Times New Roman" w:hAnsi="Times New Roman" w:cs="Times New Roman"/>
          <w:b/>
          <w:sz w:val="24"/>
          <w:szCs w:val="24"/>
          <w:lang w:val="uk-UA"/>
        </w:rPr>
        <w:t>для проведення тематичного контролю</w:t>
      </w:r>
    </w:p>
    <w:p w:rsidR="00E033CF" w:rsidRPr="0005149D" w:rsidRDefault="00D302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5149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033CF" w:rsidRPr="0005149D">
        <w:rPr>
          <w:rFonts w:ascii="Times New Roman" w:hAnsi="Times New Roman" w:cs="Times New Roman"/>
          <w:sz w:val="24"/>
          <w:szCs w:val="24"/>
          <w:lang w:val="uk-UA"/>
        </w:rPr>
        <w:t>. Предметом трудового права є: а) будь-які відносини, пов’язані з працею людини; б) тільки індивідуальні трудові правовідносини; в) трудові та ін</w:t>
      </w:r>
      <w:r w:rsidRPr="0005149D">
        <w:rPr>
          <w:rFonts w:ascii="Times New Roman" w:hAnsi="Times New Roman" w:cs="Times New Roman"/>
          <w:sz w:val="24"/>
          <w:szCs w:val="24"/>
          <w:lang w:val="uk-UA"/>
        </w:rPr>
        <w:t>ші, тісно пов’язані з трудовими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033CF" w:rsidRPr="0005149D">
        <w:rPr>
          <w:rFonts w:ascii="Times New Roman" w:hAnsi="Times New Roman" w:cs="Times New Roman"/>
          <w:sz w:val="24"/>
          <w:szCs w:val="24"/>
          <w:lang w:val="uk-UA"/>
        </w:rPr>
        <w:t xml:space="preserve"> пра</w:t>
      </w:r>
      <w:r w:rsidR="00E033CF" w:rsidRPr="0005149D">
        <w:rPr>
          <w:rFonts w:ascii="Times New Roman" w:hAnsi="Times New Roman" w:cs="Times New Roman"/>
          <w:sz w:val="24"/>
          <w:szCs w:val="24"/>
          <w:lang w:val="uk-UA"/>
        </w:rPr>
        <w:softHyphen/>
        <w:t>вовідносини</w:t>
      </w:r>
    </w:p>
    <w:p w:rsidR="00D3020A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>2.</w:t>
      </w:r>
      <w:r w:rsidR="000314E3" w:rsidRPr="00D3020A">
        <w:rPr>
          <w:rFonts w:ascii="Times New Roman" w:hAnsi="Times New Roman" w:cs="Times New Roman"/>
          <w:sz w:val="24"/>
          <w:szCs w:val="24"/>
        </w:rPr>
        <w:t xml:space="preserve">Зазначте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конституційних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принципа</w:t>
      </w:r>
      <w:r w:rsidR="000314E3" w:rsidRPr="00D3020A">
        <w:rPr>
          <w:rFonts w:ascii="Times New Roman" w:hAnsi="Times New Roman" w:cs="Times New Roman"/>
          <w:sz w:val="24"/>
          <w:szCs w:val="24"/>
        </w:rPr>
        <w:softHyphen/>
        <w:t xml:space="preserve">ми трудового права: а) право на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страйк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; б) право на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; в) право на </w:t>
      </w:r>
      <w:proofErr w:type="spellStart"/>
      <w:proofErr w:type="gramStart"/>
      <w:r w:rsidR="000314E3" w:rsidRPr="00D302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14E3" w:rsidRPr="00D3020A">
        <w:rPr>
          <w:rFonts w:ascii="Times New Roman" w:hAnsi="Times New Roman" w:cs="Times New Roman"/>
          <w:sz w:val="24"/>
          <w:szCs w:val="24"/>
        </w:rPr>
        <w:t>ідприємницьку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; г) права,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в пунктах а), б);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) права, </w:t>
      </w:r>
      <w:proofErr w:type="spellStart"/>
      <w:r w:rsidR="000314E3" w:rsidRPr="00D3020A">
        <w:rPr>
          <w:rFonts w:ascii="Times New Roman" w:hAnsi="Times New Roman" w:cs="Times New Roman"/>
          <w:sz w:val="24"/>
          <w:szCs w:val="24"/>
        </w:rPr>
        <w:t>вказані</w:t>
      </w:r>
      <w:proofErr w:type="spellEnd"/>
      <w:r w:rsidR="000314E3" w:rsidRPr="00D3020A">
        <w:rPr>
          <w:rFonts w:ascii="Times New Roman" w:hAnsi="Times New Roman" w:cs="Times New Roman"/>
          <w:sz w:val="24"/>
          <w:szCs w:val="24"/>
        </w:rPr>
        <w:t xml:space="preserve"> у п</w:t>
      </w:r>
      <w:r w:rsidRPr="00D3020A">
        <w:rPr>
          <w:rFonts w:ascii="Times New Roman" w:hAnsi="Times New Roman" w:cs="Times New Roman"/>
          <w:sz w:val="24"/>
          <w:szCs w:val="24"/>
        </w:rPr>
        <w:t xml:space="preserve">унктах а), б), в). </w:t>
      </w:r>
    </w:p>
    <w:p w:rsidR="00582E65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>3.</w:t>
      </w:r>
      <w:r w:rsidR="000314E3" w:rsidRPr="00D3020A">
        <w:rPr>
          <w:rFonts w:ascii="Times New Roman" w:hAnsi="Times New Roman" w:cs="Times New Roman"/>
          <w:sz w:val="24"/>
          <w:szCs w:val="24"/>
        </w:rPr>
        <w:t>Гро</w:t>
      </w:r>
      <w:r w:rsidR="00582E65" w:rsidRPr="00D3020A">
        <w:rPr>
          <w:rFonts w:ascii="Times New Roman" w:hAnsi="Times New Roman" w:cs="Times New Roman"/>
          <w:sz w:val="24"/>
          <w:szCs w:val="24"/>
        </w:rPr>
        <w:t xml:space="preserve">мадяни </w:t>
      </w:r>
      <w:proofErr w:type="spellStart"/>
      <w:r w:rsidR="00582E65" w:rsidRPr="00D3020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582E65" w:rsidRPr="00D3020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582E65" w:rsidRPr="00D3020A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="00582E65" w:rsidRPr="00D3020A">
        <w:rPr>
          <w:rFonts w:ascii="Times New Roman" w:hAnsi="Times New Roman" w:cs="Times New Roman"/>
          <w:sz w:val="24"/>
          <w:szCs w:val="24"/>
        </w:rPr>
        <w:t xml:space="preserve"> трудового права </w:t>
      </w:r>
      <w:proofErr w:type="spellStart"/>
      <w:r w:rsidR="00582E65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82E65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E65" w:rsidRPr="00D3020A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582E65" w:rsidRPr="00D3020A">
        <w:rPr>
          <w:rFonts w:ascii="Times New Roman" w:hAnsi="Times New Roman" w:cs="Times New Roman"/>
          <w:sz w:val="24"/>
          <w:szCs w:val="24"/>
        </w:rPr>
        <w:t xml:space="preserve">: а) 16 </w:t>
      </w:r>
      <w:proofErr w:type="spellStart"/>
      <w:r w:rsidR="00582E65" w:rsidRPr="00D3020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582E65" w:rsidRPr="00D3020A">
        <w:rPr>
          <w:rFonts w:ascii="Times New Roman" w:hAnsi="Times New Roman" w:cs="Times New Roman"/>
          <w:sz w:val="24"/>
          <w:szCs w:val="24"/>
        </w:rPr>
        <w:t xml:space="preserve">; б) 15 </w:t>
      </w:r>
      <w:proofErr w:type="spellStart"/>
      <w:r w:rsidR="00582E65" w:rsidRPr="00D3020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582E65" w:rsidRPr="00D3020A">
        <w:rPr>
          <w:rFonts w:ascii="Times New Roman" w:hAnsi="Times New Roman" w:cs="Times New Roman"/>
          <w:sz w:val="24"/>
          <w:szCs w:val="24"/>
        </w:rPr>
        <w:t xml:space="preserve">; в) 14 </w:t>
      </w:r>
      <w:proofErr w:type="spellStart"/>
      <w:r w:rsidR="00582E65" w:rsidRPr="00D3020A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="00582E65" w:rsidRPr="00D3020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D3020A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Зазначте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: а) так; б)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="005468C7" w:rsidRPr="00D302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68C7" w:rsidRPr="00D3020A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582E65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 xml:space="preserve"> 5</w:t>
      </w:r>
      <w:r w:rsidR="005468C7" w:rsidRPr="00D30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Трудова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правосуб’єктність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68C7" w:rsidRPr="00D302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68C7" w:rsidRPr="00D3020A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статусу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особи; в)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8C7" w:rsidRPr="00D3020A">
        <w:rPr>
          <w:rFonts w:ascii="Times New Roman" w:hAnsi="Times New Roman" w:cs="Times New Roman"/>
          <w:sz w:val="24"/>
          <w:szCs w:val="24"/>
        </w:rPr>
        <w:t>рахунків</w:t>
      </w:r>
      <w:proofErr w:type="spellEnd"/>
      <w:r w:rsidR="005468C7" w:rsidRPr="00D3020A">
        <w:rPr>
          <w:rFonts w:ascii="Times New Roman" w:hAnsi="Times New Roman" w:cs="Times New Roman"/>
          <w:sz w:val="24"/>
          <w:szCs w:val="24"/>
        </w:rPr>
        <w:t xml:space="preserve"> у банку</w:t>
      </w:r>
      <w:r w:rsidR="00582E65" w:rsidRPr="00D30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0A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>6.</w:t>
      </w:r>
      <w:r w:rsidR="00F611F8" w:rsidRPr="00D3020A">
        <w:rPr>
          <w:rFonts w:ascii="Times New Roman" w:hAnsi="Times New Roman" w:cs="Times New Roman"/>
          <w:sz w:val="24"/>
          <w:szCs w:val="24"/>
        </w:rPr>
        <w:t xml:space="preserve">Конвенція про права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(1989 р.)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закріплює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права: а) </w:t>
      </w:r>
      <w:proofErr w:type="spellStart"/>
      <w:proofErr w:type="gramStart"/>
      <w:r w:rsidR="00F611F8" w:rsidRPr="00D3020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F611F8" w:rsidRPr="00D3020A">
        <w:rPr>
          <w:rFonts w:ascii="Times New Roman" w:hAnsi="Times New Roman" w:cs="Times New Roman"/>
          <w:sz w:val="24"/>
          <w:szCs w:val="24"/>
        </w:rPr>
        <w:t>іально-економічні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матеріально-технічні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>.</w:t>
      </w:r>
    </w:p>
    <w:p w:rsidR="00F611F8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 xml:space="preserve"> 7</w:t>
      </w:r>
      <w:r w:rsidR="00F611F8" w:rsidRPr="00D302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Конвенції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про права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1F8" w:rsidRPr="00D302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: а) 16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 xml:space="preserve">; б) 18 </w:t>
      </w:r>
      <w:proofErr w:type="spellStart"/>
      <w:r w:rsidR="00F611F8" w:rsidRPr="00D3020A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F611F8" w:rsidRPr="00D3020A">
        <w:rPr>
          <w:rFonts w:ascii="Times New Roman" w:hAnsi="Times New Roman" w:cs="Times New Roman"/>
          <w:sz w:val="24"/>
          <w:szCs w:val="24"/>
        </w:rPr>
        <w:t>; в) 21 року.</w:t>
      </w:r>
    </w:p>
    <w:p w:rsidR="00B14D80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>8.</w:t>
      </w:r>
      <w:r w:rsidR="00B14D80" w:rsidRPr="00D3020A">
        <w:rPr>
          <w:rFonts w:ascii="Times New Roman" w:hAnsi="Times New Roman" w:cs="Times New Roman"/>
          <w:sz w:val="24"/>
          <w:szCs w:val="24"/>
        </w:rPr>
        <w:t xml:space="preserve">Основною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пра</w:t>
      </w:r>
      <w:r w:rsidR="00B14D80" w:rsidRPr="00D3020A">
        <w:rPr>
          <w:rFonts w:ascii="Times New Roman" w:hAnsi="Times New Roman" w:cs="Times New Roman"/>
          <w:sz w:val="24"/>
          <w:szCs w:val="24"/>
        </w:rPr>
        <w:softHyphen/>
        <w:t>вовідносин</w:t>
      </w:r>
      <w:proofErr w:type="spellEnd"/>
      <w:proofErr w:type="gramStart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трудова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праводієздатність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волевиявлення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80" w:rsidRPr="00D3020A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="00B14D80" w:rsidRPr="00D30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69A" w:rsidRPr="00D3020A" w:rsidRDefault="00D3020A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 xml:space="preserve">9. </w:t>
      </w:r>
      <w:r w:rsidR="00D5769A" w:rsidRPr="00D3020A">
        <w:rPr>
          <w:rFonts w:ascii="Times New Roman" w:hAnsi="Times New Roman" w:cs="Times New Roman"/>
          <w:sz w:val="24"/>
          <w:szCs w:val="24"/>
        </w:rPr>
        <w:t xml:space="preserve">Основною </w:t>
      </w:r>
      <w:proofErr w:type="spellStart"/>
      <w:proofErr w:type="gramStart"/>
      <w:r w:rsidR="00D5769A" w:rsidRPr="00D302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769A" w:rsidRPr="00D3020A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пра</w:t>
      </w:r>
      <w:r w:rsidR="00D5769A" w:rsidRPr="00D3020A">
        <w:rPr>
          <w:rFonts w:ascii="Times New Roman" w:hAnsi="Times New Roman" w:cs="Times New Roman"/>
          <w:sz w:val="24"/>
          <w:szCs w:val="24"/>
        </w:rPr>
        <w:softHyphen/>
        <w:t>вовідносин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є: а) факт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трудового договору; б)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колективного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договору; в)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 w:rsidR="00D5769A" w:rsidRPr="00D3020A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D5769A" w:rsidRPr="00D3020A">
        <w:rPr>
          <w:rFonts w:ascii="Times New Roman" w:hAnsi="Times New Roman" w:cs="Times New Roman"/>
          <w:sz w:val="24"/>
          <w:szCs w:val="24"/>
        </w:rPr>
        <w:t xml:space="preserve"> на роботу</w:t>
      </w:r>
    </w:p>
    <w:p w:rsidR="00E126F8" w:rsidRPr="00D3020A" w:rsidRDefault="00D3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126F8" w:rsidRPr="00D3020A">
        <w:rPr>
          <w:rFonts w:ascii="Times New Roman" w:hAnsi="Times New Roman" w:cs="Times New Roman"/>
          <w:sz w:val="24"/>
          <w:szCs w:val="24"/>
        </w:rPr>
        <w:t xml:space="preserve">Особа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="00E126F8" w:rsidRPr="00D3020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 15-річного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 16-річного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126F8" w:rsidRPr="00D3020A">
        <w:rPr>
          <w:rFonts w:ascii="Times New Roman" w:hAnsi="Times New Roman" w:cs="Times New Roman"/>
          <w:sz w:val="24"/>
          <w:szCs w:val="24"/>
        </w:rPr>
        <w:t xml:space="preserve"> 18-річного </w:t>
      </w:r>
      <w:proofErr w:type="spellStart"/>
      <w:r w:rsidR="00E126F8" w:rsidRPr="00D3020A">
        <w:rPr>
          <w:rFonts w:ascii="Times New Roman" w:hAnsi="Times New Roman" w:cs="Times New Roman"/>
          <w:sz w:val="24"/>
          <w:szCs w:val="24"/>
        </w:rPr>
        <w:t>віку</w:t>
      </w:r>
      <w:proofErr w:type="spellEnd"/>
    </w:p>
    <w:p w:rsidR="008B63BB" w:rsidRDefault="008B63BB">
      <w:pPr>
        <w:rPr>
          <w:rFonts w:ascii="Times New Roman" w:hAnsi="Times New Roman" w:cs="Times New Roman"/>
          <w:sz w:val="24"/>
          <w:szCs w:val="24"/>
        </w:rPr>
      </w:pPr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r w:rsidR="00D3020A">
        <w:rPr>
          <w:rFonts w:ascii="Times New Roman" w:hAnsi="Times New Roman" w:cs="Times New Roman"/>
          <w:sz w:val="24"/>
          <w:szCs w:val="24"/>
        </w:rPr>
        <w:t>11.</w:t>
      </w:r>
      <w:r w:rsidRPr="00D3020A">
        <w:rPr>
          <w:rFonts w:ascii="Times New Roman" w:hAnsi="Times New Roman" w:cs="Times New Roman"/>
          <w:sz w:val="24"/>
          <w:szCs w:val="24"/>
        </w:rPr>
        <w:t xml:space="preserve">Днем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: а)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останнім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днем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; в) день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працівникові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трудової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книжки </w:t>
      </w:r>
      <w:proofErr w:type="gramStart"/>
      <w:r w:rsidRPr="00D302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за</w:t>
      </w:r>
      <w:r w:rsidRPr="00D3020A">
        <w:rPr>
          <w:rFonts w:ascii="Times New Roman" w:hAnsi="Times New Roman" w:cs="Times New Roman"/>
          <w:sz w:val="24"/>
          <w:szCs w:val="24"/>
        </w:rPr>
        <w:softHyphen/>
        <w:t>тримки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3020A">
        <w:rPr>
          <w:rFonts w:ascii="Times New Roman" w:hAnsi="Times New Roman" w:cs="Times New Roman"/>
          <w:sz w:val="24"/>
          <w:szCs w:val="24"/>
        </w:rPr>
        <w:t xml:space="preserve"> вини </w:t>
      </w:r>
      <w:proofErr w:type="spellStart"/>
      <w:r w:rsidRPr="00D3020A">
        <w:rPr>
          <w:rFonts w:ascii="Times New Roman" w:hAnsi="Times New Roman" w:cs="Times New Roman"/>
          <w:sz w:val="24"/>
          <w:szCs w:val="24"/>
        </w:rPr>
        <w:t>роботодавця</w:t>
      </w:r>
      <w:proofErr w:type="spellEnd"/>
    </w:p>
    <w:p w:rsidR="00D3020A" w:rsidRPr="00D3020A" w:rsidRDefault="00D302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020A">
        <w:rPr>
          <w:rFonts w:ascii="Times New Roman" w:hAnsi="Times New Roman" w:cs="Times New Roman"/>
          <w:b/>
          <w:sz w:val="24"/>
          <w:szCs w:val="24"/>
        </w:rPr>
        <w:t>Юридична</w:t>
      </w:r>
      <w:proofErr w:type="spellEnd"/>
      <w:r w:rsidRPr="00D302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020A">
        <w:rPr>
          <w:rFonts w:ascii="Times New Roman" w:hAnsi="Times New Roman" w:cs="Times New Roman"/>
          <w:b/>
          <w:sz w:val="24"/>
          <w:szCs w:val="24"/>
        </w:rPr>
        <w:t>ситуація</w:t>
      </w:r>
      <w:proofErr w:type="spellEnd"/>
    </w:p>
    <w:p w:rsidR="00D07B7A" w:rsidRPr="00D3020A" w:rsidRDefault="00D30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07B7A" w:rsidRPr="00D3020A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до директора ПП «Людмила» </w:t>
      </w:r>
      <w:proofErr w:type="spellStart"/>
      <w:r w:rsidR="00994F27">
        <w:rPr>
          <w:rFonts w:ascii="Times New Roman" w:hAnsi="Times New Roman" w:cs="Times New Roman"/>
          <w:sz w:val="24"/>
          <w:szCs w:val="24"/>
        </w:rPr>
        <w:t>і</w:t>
      </w:r>
      <w:r w:rsidR="00D07B7A" w:rsidRPr="00D302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. Через 12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звільнено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до суду,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мотивуючи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чинність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заяви 14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дні</w:t>
      </w:r>
      <w:proofErr w:type="gramStart"/>
      <w:r w:rsidR="00D07B7A" w:rsidRPr="00D3020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роботодавець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вказував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запросив на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робоче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К. нового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. Яке </w:t>
      </w:r>
      <w:proofErr w:type="spellStart"/>
      <w:proofErr w:type="gramStart"/>
      <w:r w:rsidR="00D07B7A" w:rsidRPr="00D302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07B7A" w:rsidRPr="00D3020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B7A" w:rsidRPr="00D3020A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="00D07B7A" w:rsidRPr="00D3020A">
        <w:rPr>
          <w:rFonts w:ascii="Times New Roman" w:hAnsi="Times New Roman" w:cs="Times New Roman"/>
          <w:sz w:val="24"/>
          <w:szCs w:val="24"/>
        </w:rPr>
        <w:t xml:space="preserve"> суд?</w:t>
      </w:r>
    </w:p>
    <w:p w:rsidR="005468C7" w:rsidRPr="00D3020A" w:rsidRDefault="005468C7">
      <w:pPr>
        <w:rPr>
          <w:rFonts w:ascii="Times New Roman" w:hAnsi="Times New Roman" w:cs="Times New Roman"/>
          <w:sz w:val="24"/>
          <w:szCs w:val="24"/>
        </w:rPr>
      </w:pPr>
    </w:p>
    <w:sectPr w:rsidR="005468C7" w:rsidRPr="00D3020A" w:rsidSect="00D7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CF"/>
    <w:rsid w:val="000314E3"/>
    <w:rsid w:val="0005149D"/>
    <w:rsid w:val="001653D6"/>
    <w:rsid w:val="001D536B"/>
    <w:rsid w:val="005468C7"/>
    <w:rsid w:val="00582E65"/>
    <w:rsid w:val="00663B36"/>
    <w:rsid w:val="008A3000"/>
    <w:rsid w:val="008B63BB"/>
    <w:rsid w:val="0093387B"/>
    <w:rsid w:val="00994F27"/>
    <w:rsid w:val="00B14D80"/>
    <w:rsid w:val="00C86871"/>
    <w:rsid w:val="00D07B7A"/>
    <w:rsid w:val="00D3020A"/>
    <w:rsid w:val="00D5769A"/>
    <w:rsid w:val="00D779E6"/>
    <w:rsid w:val="00E033CF"/>
    <w:rsid w:val="00E126F8"/>
    <w:rsid w:val="00EA0691"/>
    <w:rsid w:val="00F6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14</cp:revision>
  <dcterms:created xsi:type="dcterms:W3CDTF">2020-05-04T09:12:00Z</dcterms:created>
  <dcterms:modified xsi:type="dcterms:W3CDTF">2020-05-12T09:29:00Z</dcterms:modified>
</cp:coreProperties>
</file>